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6A" w:rsidRDefault="0026266A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Почивка на море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 w:rsidR="00105245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2021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 </w:t>
      </w:r>
      <w:r w:rsidR="00470CD4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хотел КОРОНА</w:t>
      </w:r>
      <w:r w:rsidR="00DF6F31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3</w:t>
      </w:r>
      <w:r w:rsidR="001B3C6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*** - </w:t>
      </w:r>
    </w:p>
    <w:p w:rsidR="00CE00BA" w:rsidRPr="007974FD" w:rsidRDefault="00470CD4" w:rsidP="007974F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Свети Влас</w:t>
      </w:r>
      <w:r w:rsidR="00DC117D"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  <w:r w:rsidR="007974FD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 w:rsidR="007974FD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Пакетни предложения с 3, 5 или 7 нощувки!</w:t>
      </w:r>
    </w:p>
    <w:p w:rsidR="00676791" w:rsidRPr="00676791" w:rsidRDefault="00676791" w:rsidP="00676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91" w:rsidRPr="00AD329E" w:rsidRDefault="00676791" w:rsidP="0067679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28"/>
          <w:szCs w:val="28"/>
        </w:rPr>
      </w:pPr>
      <w:bookmarkStart w:id="0" w:name="_GoBack"/>
      <w:proofErr w:type="spellStart"/>
      <w:r w:rsidRPr="00AD329E">
        <w:rPr>
          <w:rFonts w:ascii="Monotype Corsiva" w:hAnsi="Monotype Corsiva" w:cs="Times New Roman"/>
          <w:b/>
          <w:color w:val="C45911" w:themeColor="accent2" w:themeShade="BF"/>
          <w:sz w:val="28"/>
          <w:szCs w:val="28"/>
        </w:rPr>
        <w:t>Хотел</w:t>
      </w:r>
      <w:proofErr w:type="spellEnd"/>
      <w:r w:rsidRPr="00AD329E">
        <w:rPr>
          <w:rFonts w:ascii="Monotype Corsiva" w:hAnsi="Monotype Corsiva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b/>
          <w:bCs/>
          <w:color w:val="C45911" w:themeColor="accent2" w:themeShade="BF"/>
          <w:sz w:val="28"/>
          <w:szCs w:val="28"/>
        </w:rPr>
        <w:t>Корона</w:t>
      </w:r>
      <w:proofErr w:type="spellEnd"/>
      <w:r w:rsidRPr="00AD329E">
        <w:rPr>
          <w:rFonts w:ascii="Monotype Corsiva" w:hAnsi="Monotype Corsiva" w:cs="Times New Roman"/>
          <w:b/>
          <w:bCs/>
          <w:color w:val="C45911" w:themeColor="accent2" w:themeShade="BF"/>
          <w:sz w:val="28"/>
          <w:szCs w:val="28"/>
        </w:rPr>
        <w:t xml:space="preserve"> 3* </w:t>
      </w:r>
      <w:bookmarkEnd w:id="0"/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Свети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Влас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е с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много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добра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локация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намира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се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непосредствено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до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плажната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ивица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близо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до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яхтеното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пристанище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Марина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Диневи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и на 5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км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от</w:t>
      </w:r>
      <w:proofErr w:type="spellEnd"/>
      <w:proofErr w:type="gram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Слънчев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бряг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>.</w:t>
      </w:r>
    </w:p>
    <w:p w:rsidR="00676791" w:rsidRPr="00AD329E" w:rsidRDefault="00676791" w:rsidP="0067679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28"/>
          <w:szCs w:val="28"/>
        </w:rPr>
      </w:pP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Хотел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Корона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разполага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с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двойни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стаи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тройни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стаи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фамилни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и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апартамент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с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една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и с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две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спални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.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Стаите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оборудвани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с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климатик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телевизор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мини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бар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баня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с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душ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или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вана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балкон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>.</w:t>
      </w:r>
    </w:p>
    <w:p w:rsidR="0026266A" w:rsidRPr="00AD329E" w:rsidRDefault="00676791" w:rsidP="00F97CA9">
      <w:pPr>
        <w:jc w:val="center"/>
        <w:rPr>
          <w:rFonts w:ascii="Monotype Corsiva" w:hAnsi="Monotype Corsiva"/>
          <w:b/>
          <w:color w:val="00B0F0"/>
          <w:sz w:val="28"/>
          <w:szCs w:val="28"/>
          <w:u w:val="single"/>
          <w:lang w:val="bg-BG"/>
        </w:rPr>
      </w:pPr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На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територията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на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хотела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основен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ресторант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открит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басейн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с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водна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пързалка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детски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басейн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паркинг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,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сейф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 xml:space="preserve"> на </w:t>
      </w:r>
      <w:proofErr w:type="spellStart"/>
      <w:r w:rsidRPr="00AD329E">
        <w:rPr>
          <w:rFonts w:ascii="Monotype Corsiva" w:hAnsi="Monotype Corsiva" w:cs="Times New Roman"/>
          <w:color w:val="000000"/>
          <w:sz w:val="28"/>
          <w:szCs w:val="28"/>
        </w:rPr>
        <w:t>рецепция</w:t>
      </w:r>
      <w:proofErr w:type="spellEnd"/>
      <w:r w:rsidRPr="00AD329E">
        <w:rPr>
          <w:rFonts w:ascii="Monotype Corsiva" w:hAnsi="Monotype Corsiva" w:cs="Times New Roman"/>
          <w:color w:val="000000"/>
          <w:sz w:val="28"/>
          <w:szCs w:val="28"/>
        </w:rPr>
        <w:t>.</w:t>
      </w:r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7974FD" w:rsidRPr="00524340" w:rsidRDefault="007974FD" w:rsidP="007974FD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ПАКЕТНИ ЦЕНИ</w:t>
      </w:r>
      <w:r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 xml:space="preserve"> валидни за записвания до 30.04.2021 г.</w:t>
      </w: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47"/>
        <w:gridCol w:w="2703"/>
        <w:gridCol w:w="2703"/>
      </w:tblGrid>
      <w:tr w:rsidR="007974FD" w:rsidRPr="00524340" w:rsidTr="001008AD">
        <w:tc>
          <w:tcPr>
            <w:tcW w:w="3160" w:type="dxa"/>
          </w:tcPr>
          <w:p w:rsidR="007974FD" w:rsidRPr="00D060A8" w:rsidRDefault="007974FD" w:rsidP="001008AD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НА БАЗА ALL</w:t>
            </w:r>
          </w:p>
          <w:p w:rsidR="007974FD" w:rsidRPr="00D060A8" w:rsidRDefault="007974FD" w:rsidP="001008AD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Цена</w:t>
            </w:r>
            <w:proofErr w:type="spellEnd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 xml:space="preserve"> на </w:t>
            </w: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човек</w:t>
            </w:r>
            <w:proofErr w:type="spellEnd"/>
          </w:p>
        </w:tc>
        <w:tc>
          <w:tcPr>
            <w:tcW w:w="3047" w:type="dxa"/>
          </w:tcPr>
          <w:p w:rsidR="007974FD" w:rsidRDefault="007974FD" w:rsidP="001008AD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 xml:space="preserve">01.06-17.06.21; </w:t>
            </w:r>
          </w:p>
          <w:p w:rsidR="007974FD" w:rsidRPr="00D060A8" w:rsidRDefault="007974FD" w:rsidP="001008AD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07.09. – 18.09.21</w:t>
            </w:r>
          </w:p>
        </w:tc>
        <w:tc>
          <w:tcPr>
            <w:tcW w:w="2703" w:type="dxa"/>
          </w:tcPr>
          <w:p w:rsidR="007974FD" w:rsidRPr="00BB7F28" w:rsidRDefault="007974FD" w:rsidP="001008AD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18.06–08.07.21;</w:t>
            </w:r>
          </w:p>
          <w:p w:rsidR="007974FD" w:rsidRPr="00D060A8" w:rsidRDefault="007974FD" w:rsidP="001008AD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23.08 – 06.09.21</w:t>
            </w:r>
          </w:p>
        </w:tc>
        <w:tc>
          <w:tcPr>
            <w:tcW w:w="2703" w:type="dxa"/>
          </w:tcPr>
          <w:p w:rsidR="007974FD" w:rsidRPr="00D060A8" w:rsidRDefault="007974FD" w:rsidP="001008AD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09.07 – 22.08</w:t>
            </w:r>
          </w:p>
        </w:tc>
      </w:tr>
      <w:tr w:rsidR="007974FD" w:rsidRPr="00524340" w:rsidTr="001008AD">
        <w:tc>
          <w:tcPr>
            <w:tcW w:w="3160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Пакет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нощувки</w:t>
            </w:r>
            <w:proofErr w:type="spellEnd"/>
          </w:p>
        </w:tc>
        <w:tc>
          <w:tcPr>
            <w:tcW w:w="3047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125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155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215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974FD" w:rsidRPr="00524340" w:rsidTr="001008AD">
        <w:tc>
          <w:tcPr>
            <w:tcW w:w="3160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Пакет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нощувки</w:t>
            </w:r>
            <w:proofErr w:type="spellEnd"/>
          </w:p>
        </w:tc>
        <w:tc>
          <w:tcPr>
            <w:tcW w:w="3047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195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245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345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974FD" w:rsidRPr="00524340" w:rsidTr="001008AD">
        <w:tc>
          <w:tcPr>
            <w:tcW w:w="3160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Пакет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нощувки</w:t>
            </w:r>
            <w:proofErr w:type="spellEnd"/>
          </w:p>
        </w:tc>
        <w:tc>
          <w:tcPr>
            <w:tcW w:w="3047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255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325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7974FD" w:rsidRPr="00524340" w:rsidRDefault="007974FD" w:rsidP="001008AD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465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28" w:rsidRPr="00BB7F28" w:rsidRDefault="00643F3F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Цената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включва</w:t>
      </w:r>
      <w:proofErr w:type="spellEnd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:</w:t>
      </w:r>
    </w:p>
    <w:p w:rsidR="007974FD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Избрания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база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при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2-ма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7974FD">
        <w:rPr>
          <w:rFonts w:ascii="Verdana" w:hAnsi="Verdana" w:cs="Times New Roman"/>
          <w:sz w:val="20"/>
          <w:szCs w:val="20"/>
        </w:rPr>
        <w:t>;</w:t>
      </w:r>
    </w:p>
    <w:p w:rsidR="007974FD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Или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избрания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база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при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3-ма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7974FD">
        <w:rPr>
          <w:rFonts w:ascii="Verdana" w:hAnsi="Verdana" w:cs="Times New Roman"/>
          <w:sz w:val="20"/>
          <w:szCs w:val="20"/>
        </w:rPr>
        <w:t>;</w:t>
      </w:r>
    </w:p>
    <w:p w:rsidR="007974FD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Открит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водна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пързалка</w:t>
      </w:r>
      <w:proofErr w:type="spellEnd"/>
      <w:r w:rsidRPr="007974FD">
        <w:rPr>
          <w:rFonts w:ascii="Verdana" w:hAnsi="Verdana" w:cs="Times New Roman"/>
          <w:sz w:val="20"/>
          <w:szCs w:val="20"/>
        </w:rPr>
        <w:t>;</w:t>
      </w:r>
    </w:p>
    <w:p w:rsidR="007974FD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Детски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7974FD">
        <w:rPr>
          <w:rFonts w:ascii="Verdana" w:hAnsi="Verdana" w:cs="Times New Roman"/>
          <w:sz w:val="20"/>
          <w:szCs w:val="20"/>
        </w:rPr>
        <w:t>;</w:t>
      </w:r>
    </w:p>
    <w:p w:rsidR="007974FD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Безплатен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Wi-Fi в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целия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хотел</w:t>
      </w:r>
      <w:proofErr w:type="spellEnd"/>
      <w:r w:rsidRPr="007974FD">
        <w:rPr>
          <w:rFonts w:ascii="Verdana" w:hAnsi="Verdana" w:cs="Times New Roman"/>
          <w:sz w:val="20"/>
          <w:szCs w:val="20"/>
        </w:rPr>
        <w:t>;</w:t>
      </w:r>
    </w:p>
    <w:p w:rsidR="007974FD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Занимателни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игри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рецепция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/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карти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шах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табла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други</w:t>
      </w:r>
      <w:proofErr w:type="spellEnd"/>
      <w:r w:rsidRPr="007974FD">
        <w:rPr>
          <w:rFonts w:ascii="Verdana" w:hAnsi="Verdana" w:cs="Times New Roman"/>
          <w:sz w:val="20"/>
          <w:szCs w:val="20"/>
        </w:rPr>
        <w:t>/;</w:t>
      </w:r>
    </w:p>
    <w:p w:rsidR="007974FD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Безплатен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сейф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рецепция</w:t>
      </w:r>
      <w:proofErr w:type="spellEnd"/>
      <w:r w:rsidRPr="007974FD">
        <w:rPr>
          <w:rFonts w:ascii="Verdana" w:hAnsi="Verdana" w:cs="Times New Roman"/>
          <w:sz w:val="20"/>
          <w:szCs w:val="20"/>
        </w:rPr>
        <w:t>;</w:t>
      </w:r>
    </w:p>
    <w:p w:rsidR="00F73092" w:rsidRP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974FD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Курортна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такса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974FD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7974FD">
        <w:rPr>
          <w:rFonts w:ascii="Verdana" w:hAnsi="Verdana" w:cs="Times New Roman"/>
          <w:sz w:val="20"/>
          <w:szCs w:val="20"/>
        </w:rPr>
        <w:t xml:space="preserve"> и ДДС.</w:t>
      </w:r>
    </w:p>
    <w:p w:rsidR="007974FD" w:rsidRDefault="007974FD" w:rsidP="007974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C45911" w:themeColor="accent2" w:themeShade="BF"/>
          <w:sz w:val="20"/>
          <w:szCs w:val="20"/>
        </w:rPr>
      </w:pPr>
    </w:p>
    <w:p w:rsidR="00270204" w:rsidRPr="00270204" w:rsidRDefault="00BB7F28" w:rsidP="002702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Допълнителни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условия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: </w:t>
      </w:r>
    </w:p>
    <w:p w:rsidR="00FD49BB" w:rsidRPr="00FD49BB" w:rsidRDefault="00FD49BB" w:rsidP="00FD49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D49BB">
        <w:rPr>
          <w:rFonts w:ascii="Verdana" w:hAnsi="Verdana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/>
          <w:sz w:val="20"/>
          <w:szCs w:val="20"/>
        </w:rPr>
        <w:t>За</w:t>
      </w:r>
      <w:proofErr w:type="spellEnd"/>
      <w:r w:rsidRPr="00FD49BB">
        <w:rPr>
          <w:rFonts w:ascii="Verdana" w:hAnsi="Verdana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/>
          <w:sz w:val="20"/>
          <w:szCs w:val="20"/>
        </w:rPr>
        <w:t>настаняване</w:t>
      </w:r>
      <w:proofErr w:type="spellEnd"/>
      <w:r w:rsidRPr="00FD49BB">
        <w:rPr>
          <w:rFonts w:ascii="Verdana" w:hAnsi="Verdana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/>
          <w:sz w:val="20"/>
          <w:szCs w:val="20"/>
        </w:rPr>
        <w:t>периода</w:t>
      </w:r>
      <w:proofErr w:type="spellEnd"/>
      <w:r w:rsidRPr="00FD49BB">
        <w:rPr>
          <w:rFonts w:ascii="Verdana" w:hAnsi="Verdana"/>
          <w:sz w:val="20"/>
          <w:szCs w:val="20"/>
        </w:rPr>
        <w:t xml:space="preserve"> 01.06 - 17.06.21 и 07.09 – 18.09.21 г. е </w:t>
      </w:r>
      <w:proofErr w:type="spellStart"/>
      <w:r w:rsidRPr="00FD49BB">
        <w:rPr>
          <w:rFonts w:ascii="Verdana" w:hAnsi="Verdana"/>
          <w:sz w:val="20"/>
          <w:szCs w:val="20"/>
        </w:rPr>
        <w:t>необходим</w:t>
      </w:r>
      <w:proofErr w:type="spellEnd"/>
      <w:r w:rsidRPr="00FD49BB">
        <w:rPr>
          <w:rFonts w:ascii="Verdana" w:hAnsi="Verdana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/>
          <w:sz w:val="20"/>
          <w:szCs w:val="20"/>
        </w:rPr>
        <w:t>минимален</w:t>
      </w:r>
      <w:proofErr w:type="spellEnd"/>
      <w:r w:rsidRPr="00FD49BB">
        <w:rPr>
          <w:rFonts w:ascii="Verdana" w:hAnsi="Verdana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/>
          <w:sz w:val="20"/>
          <w:szCs w:val="20"/>
        </w:rPr>
        <w:t>престой</w:t>
      </w:r>
      <w:proofErr w:type="spellEnd"/>
      <w:r w:rsidRPr="00FD49BB">
        <w:rPr>
          <w:rFonts w:ascii="Verdana" w:hAnsi="Verdana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/>
          <w:sz w:val="20"/>
          <w:szCs w:val="20"/>
        </w:rPr>
        <w:t>от</w:t>
      </w:r>
      <w:proofErr w:type="spellEnd"/>
      <w:r w:rsidRPr="00FD49BB">
        <w:rPr>
          <w:rFonts w:ascii="Verdana" w:hAnsi="Verdana"/>
          <w:sz w:val="20"/>
          <w:szCs w:val="20"/>
        </w:rPr>
        <w:t xml:space="preserve"> 2 </w:t>
      </w:r>
      <w:proofErr w:type="spellStart"/>
      <w:r w:rsidRPr="00FD49BB">
        <w:rPr>
          <w:rFonts w:ascii="Verdana" w:hAnsi="Verdana"/>
          <w:sz w:val="20"/>
          <w:szCs w:val="20"/>
        </w:rPr>
        <w:t>нощувки</w:t>
      </w:r>
      <w:proofErr w:type="spellEnd"/>
      <w:r w:rsidRPr="00FD49BB">
        <w:rPr>
          <w:rFonts w:ascii="Verdana" w:hAnsi="Verdana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/>
          <w:sz w:val="20"/>
          <w:szCs w:val="20"/>
        </w:rPr>
        <w:t>през</w:t>
      </w:r>
      <w:proofErr w:type="spellEnd"/>
      <w:r w:rsidRPr="00FD49BB">
        <w:rPr>
          <w:rFonts w:ascii="Verdana" w:hAnsi="Verdana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/>
          <w:sz w:val="20"/>
          <w:szCs w:val="20"/>
        </w:rPr>
        <w:t>уикенда</w:t>
      </w:r>
      <w:proofErr w:type="spellEnd"/>
      <w:r w:rsidRPr="00FD49BB">
        <w:rPr>
          <w:rFonts w:ascii="Verdana" w:hAnsi="Verdana"/>
          <w:sz w:val="20"/>
          <w:szCs w:val="20"/>
        </w:rPr>
        <w:t>.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периода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18.06.21 г.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06.09.21 г. е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необходим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минимален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престой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3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нощувки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през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уикенда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и 2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нощувки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през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делнични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дни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Изхранването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е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блок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маса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или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сет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меню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(в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зависимост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заетостта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хотела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).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първо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3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12.99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години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настаняването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е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безплатно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Първо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3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12.99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години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настанено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основно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апартамент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плаща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100%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;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второто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настанено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допълнително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е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безплатно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;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над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13г. </w:t>
      </w:r>
      <w:proofErr w:type="gramStart"/>
      <w:r w:rsidRPr="00FD49BB">
        <w:rPr>
          <w:rFonts w:ascii="Verdana" w:hAnsi="Verdana" w:cs="Times New Roman"/>
          <w:color w:val="000000"/>
          <w:sz w:val="20"/>
          <w:szCs w:val="20"/>
        </w:rPr>
        <w:t>или</w:t>
      </w:r>
      <w:proofErr w:type="gram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трети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възрастен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допълнително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доплаща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рецепция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80%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двойна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стая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над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13г. </w:t>
      </w:r>
      <w:proofErr w:type="gramStart"/>
      <w:r w:rsidRPr="00FD49BB">
        <w:rPr>
          <w:rFonts w:ascii="Verdana" w:hAnsi="Verdana" w:cs="Times New Roman"/>
          <w:color w:val="000000"/>
          <w:sz w:val="20"/>
          <w:szCs w:val="20"/>
        </w:rPr>
        <w:t>или</w:t>
      </w:r>
      <w:proofErr w:type="gram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трети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възрастен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редовно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плаща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100%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апартамент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Четвърти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възрастен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доплаща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80%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апартамент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Единично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доплаща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50%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периода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01.06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08.07.21 и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23.08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18.09.21;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периода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09.07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22.08.21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заплаща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100%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Доплащане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ранно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– 10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лв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gramStart"/>
      <w:r w:rsidRPr="00FD49BB">
        <w:rPr>
          <w:rFonts w:ascii="Verdana" w:hAnsi="Verdana" w:cs="Times New Roman"/>
          <w:color w:val="000000"/>
          <w:sz w:val="20"/>
          <w:szCs w:val="20"/>
        </w:rPr>
        <w:t>с</w:t>
      </w:r>
      <w:proofErr w:type="gram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предварителна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заявка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Доплащане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късно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освобождаване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– 10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лв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gramStart"/>
      <w:r w:rsidRPr="00FD49BB">
        <w:rPr>
          <w:rFonts w:ascii="Verdana" w:hAnsi="Verdana" w:cs="Times New Roman"/>
          <w:color w:val="000000"/>
          <w:sz w:val="20"/>
          <w:szCs w:val="20"/>
        </w:rPr>
        <w:t>на</w:t>
      </w:r>
      <w:proofErr w:type="gram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час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с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предварителна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заявка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Анулация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или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промяна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резервацията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е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възможна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7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дни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преди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датата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FD49BB" w:rsidRPr="00FD49BB" w:rsidRDefault="00FD49BB" w:rsidP="00FD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D49BB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Домашни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любимци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малки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породи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допускат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хотела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срещу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доплащане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– 10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лева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FD49BB">
        <w:rPr>
          <w:rFonts w:ascii="Verdana" w:hAnsi="Verdana" w:cs="Times New Roman"/>
          <w:color w:val="000000"/>
          <w:sz w:val="20"/>
          <w:szCs w:val="20"/>
        </w:rPr>
        <w:t>ден</w:t>
      </w:r>
      <w:proofErr w:type="spellEnd"/>
      <w:r w:rsidRPr="00FD49BB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FD49BB" w:rsidRDefault="00270204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B7F28" w:rsidRPr="009B325A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Хотела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разполага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с: </w:t>
      </w:r>
    </w:p>
    <w:p w:rsidR="00BB7F28" w:rsidRDefault="000E2E6A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22 </w:t>
      </w:r>
      <w:proofErr w:type="spellStart"/>
      <w:r w:rsidRPr="000E2E6A">
        <w:rPr>
          <w:rFonts w:ascii="Verdana" w:hAnsi="Verdana"/>
          <w:sz w:val="20"/>
          <w:szCs w:val="20"/>
        </w:rPr>
        <w:t>двойни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стаи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7 </w:t>
      </w:r>
      <w:proofErr w:type="spellStart"/>
      <w:r w:rsidRPr="000E2E6A">
        <w:rPr>
          <w:rFonts w:ascii="Verdana" w:hAnsi="Verdana" w:cs="Verdana"/>
          <w:sz w:val="20"/>
          <w:szCs w:val="20"/>
        </w:rPr>
        <w:t>тройни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стаи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6 </w:t>
      </w:r>
      <w:proofErr w:type="spellStart"/>
      <w:r w:rsidRPr="000E2E6A">
        <w:rPr>
          <w:rFonts w:ascii="Verdana" w:hAnsi="Verdana" w:cs="Verdana"/>
          <w:sz w:val="20"/>
          <w:szCs w:val="20"/>
        </w:rPr>
        <w:t>фамилни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стаи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1 </w:t>
      </w:r>
      <w:proofErr w:type="spellStart"/>
      <w:r w:rsidRPr="000E2E6A">
        <w:rPr>
          <w:rFonts w:ascii="Verdana" w:hAnsi="Verdana" w:cs="Verdana"/>
          <w:sz w:val="20"/>
          <w:szCs w:val="20"/>
        </w:rPr>
        <w:t>апартамент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Verdana" w:hAnsi="Verdana" w:cs="Verdana"/>
          <w:sz w:val="20"/>
          <w:szCs w:val="20"/>
        </w:rPr>
        <w:t>с</w:t>
      </w:r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една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спалня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1 </w:t>
      </w:r>
      <w:proofErr w:type="spellStart"/>
      <w:r w:rsidRPr="000E2E6A">
        <w:rPr>
          <w:rFonts w:ascii="Verdana" w:hAnsi="Verdana" w:cs="Verdana"/>
          <w:sz w:val="20"/>
          <w:szCs w:val="20"/>
        </w:rPr>
        <w:t>апартамент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Verdana" w:hAnsi="Verdana" w:cs="Verdana"/>
          <w:sz w:val="20"/>
          <w:szCs w:val="20"/>
        </w:rPr>
        <w:t>с</w:t>
      </w:r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две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спалн</w:t>
      </w:r>
      <w:r w:rsidRPr="000E2E6A">
        <w:rPr>
          <w:rFonts w:ascii="Verdana" w:hAnsi="Verdana"/>
          <w:sz w:val="20"/>
          <w:szCs w:val="20"/>
        </w:rPr>
        <w:t>и</w:t>
      </w:r>
      <w:proofErr w:type="spellEnd"/>
    </w:p>
    <w:p w:rsidR="000E2E6A" w:rsidRDefault="000E2E6A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Описание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на</w:t>
      </w:r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стаите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: 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DBL (2+1 /3 /1+1 /1+2) – 20-22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2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възможност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едно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допълнително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TRPL (3 /3+1 /2+2) – 28-34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3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, </w:t>
      </w:r>
      <w:proofErr w:type="spellStart"/>
      <w:r w:rsidRPr="000E2E6A">
        <w:rPr>
          <w:rFonts w:ascii="Verdana" w:hAnsi="Verdana"/>
          <w:sz w:val="20"/>
          <w:szCs w:val="20"/>
        </w:rPr>
        <w:t>възможност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за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едно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допъл</w:t>
      </w:r>
      <w:r>
        <w:rPr>
          <w:rFonts w:ascii="Verdana" w:hAnsi="Verdana"/>
          <w:sz w:val="20"/>
          <w:szCs w:val="20"/>
        </w:rPr>
        <w:t>нително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Family Room (4 /4+1 /4+2 /5 /6) – 40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4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, </w:t>
      </w:r>
      <w:proofErr w:type="spellStart"/>
      <w:r w:rsidRPr="000E2E6A">
        <w:rPr>
          <w:rFonts w:ascii="Verdana" w:hAnsi="Verdana"/>
          <w:sz w:val="20"/>
          <w:szCs w:val="20"/>
        </w:rPr>
        <w:t>разтегателен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диван</w:t>
      </w:r>
      <w:proofErr w:type="spellEnd"/>
      <w:r>
        <w:rPr>
          <w:rFonts w:ascii="Verdana" w:hAnsi="Verdana"/>
          <w:sz w:val="20"/>
          <w:szCs w:val="20"/>
          <w:lang w:val="bg-BG"/>
        </w:rPr>
        <w:t>;</w:t>
      </w:r>
      <w:r w:rsidRPr="000E2E6A">
        <w:rPr>
          <w:rFonts w:ascii="Verdana" w:hAnsi="Verdana"/>
          <w:sz w:val="20"/>
          <w:szCs w:val="20"/>
        </w:rPr>
        <w:t xml:space="preserve"> 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APP 1-bed (2 /2+1 /2+2 /3 /3+1 /4+1) – 50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Спалня</w:t>
      </w:r>
      <w:proofErr w:type="spellEnd"/>
      <w:r w:rsidRPr="000E2E6A">
        <w:rPr>
          <w:rFonts w:ascii="Verdana" w:hAnsi="Verdana"/>
          <w:sz w:val="20"/>
          <w:szCs w:val="20"/>
        </w:rPr>
        <w:t xml:space="preserve"> и </w:t>
      </w:r>
      <w:proofErr w:type="spellStart"/>
      <w:r w:rsidRPr="000E2E6A">
        <w:rPr>
          <w:rFonts w:ascii="Verdana" w:hAnsi="Verdana"/>
          <w:sz w:val="20"/>
          <w:szCs w:val="20"/>
        </w:rPr>
        <w:t>хол</w:t>
      </w:r>
      <w:proofErr w:type="spellEnd"/>
      <w:r w:rsidRPr="000E2E6A">
        <w:rPr>
          <w:rFonts w:ascii="Verdana" w:hAnsi="Verdana"/>
          <w:sz w:val="20"/>
          <w:szCs w:val="20"/>
        </w:rPr>
        <w:t xml:space="preserve"> (2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 в </w:t>
      </w:r>
      <w:proofErr w:type="spellStart"/>
      <w:r w:rsidRPr="000E2E6A">
        <w:rPr>
          <w:rFonts w:ascii="Verdana" w:hAnsi="Verdana"/>
          <w:sz w:val="20"/>
          <w:szCs w:val="20"/>
        </w:rPr>
        <w:t>спалня</w:t>
      </w:r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разтегателен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диван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хола</w:t>
      </w:r>
      <w:proofErr w:type="spellEnd"/>
      <w:r>
        <w:rPr>
          <w:rFonts w:ascii="Verdana" w:hAnsi="Verdana"/>
          <w:sz w:val="20"/>
          <w:szCs w:val="20"/>
        </w:rPr>
        <w:t>);</w:t>
      </w:r>
    </w:p>
    <w:p w:rsidR="00643F3F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APP 2-bed (2 /2+1 /2+2 /3 /3+1 /4 /4+1 /4+2 /5+1) – </w:t>
      </w:r>
      <w:proofErr w:type="gramStart"/>
      <w:r w:rsidRPr="000E2E6A">
        <w:rPr>
          <w:rFonts w:ascii="Verdana" w:hAnsi="Verdana"/>
          <w:sz w:val="20"/>
          <w:szCs w:val="20"/>
        </w:rPr>
        <w:t>2</w:t>
      </w:r>
      <w:proofErr w:type="gram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Спални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и </w:t>
      </w:r>
      <w:proofErr w:type="spellStart"/>
      <w:r w:rsidRPr="000E2E6A">
        <w:rPr>
          <w:rFonts w:ascii="Verdana" w:hAnsi="Verdana"/>
          <w:sz w:val="20"/>
          <w:szCs w:val="20"/>
        </w:rPr>
        <w:t>хол</w:t>
      </w:r>
      <w:proofErr w:type="spellEnd"/>
      <w:r w:rsidRPr="000E2E6A">
        <w:rPr>
          <w:rFonts w:ascii="Verdana" w:hAnsi="Verdana"/>
          <w:sz w:val="20"/>
          <w:szCs w:val="20"/>
        </w:rPr>
        <w:t xml:space="preserve"> (4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 и </w:t>
      </w:r>
      <w:proofErr w:type="spellStart"/>
      <w:r w:rsidRPr="000E2E6A">
        <w:rPr>
          <w:rFonts w:ascii="Verdana" w:hAnsi="Verdana"/>
          <w:sz w:val="20"/>
          <w:szCs w:val="20"/>
        </w:rPr>
        <w:t>разтегателен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диван</w:t>
      </w:r>
      <w:proofErr w:type="spellEnd"/>
      <w:r w:rsidRPr="000E2E6A">
        <w:rPr>
          <w:rFonts w:ascii="Verdana" w:hAnsi="Verdana"/>
          <w:sz w:val="20"/>
          <w:szCs w:val="20"/>
        </w:rPr>
        <w:t xml:space="preserve"> в </w:t>
      </w:r>
      <w:proofErr w:type="spellStart"/>
      <w:r w:rsidRPr="000E2E6A">
        <w:rPr>
          <w:rFonts w:ascii="Verdana" w:hAnsi="Verdana"/>
          <w:sz w:val="20"/>
          <w:szCs w:val="20"/>
        </w:rPr>
        <w:t>хола</w:t>
      </w:r>
      <w:proofErr w:type="spellEnd"/>
      <w:r w:rsidRPr="000E2E6A">
        <w:rPr>
          <w:rFonts w:ascii="Verdana" w:hAnsi="Verdana"/>
          <w:sz w:val="20"/>
          <w:szCs w:val="20"/>
        </w:rPr>
        <w:t>).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27FA" w:rsidRPr="000527FA" w:rsidRDefault="000527FA" w:rsidP="000527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r w:rsidRPr="000527FA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All Inclusive </w:t>
      </w:r>
      <w:proofErr w:type="spellStart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пакетът</w:t>
      </w:r>
      <w:proofErr w:type="spellEnd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включва</w:t>
      </w:r>
      <w:proofErr w:type="spellEnd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: </w:t>
      </w:r>
    </w:p>
    <w:p w:rsidR="000527FA" w:rsidRPr="000527FA" w:rsidRDefault="000527FA" w:rsidP="000527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527FA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 w:cs="Times New Roman"/>
          <w:color w:val="000000"/>
          <w:sz w:val="20"/>
          <w:szCs w:val="20"/>
        </w:rPr>
        <w:t>Закуска</w:t>
      </w:r>
      <w:proofErr w:type="spellEnd"/>
      <w:r w:rsidRPr="000527FA">
        <w:rPr>
          <w:rFonts w:ascii="Verdana" w:hAnsi="Verdana" w:cs="Times New Roman"/>
          <w:color w:val="000000"/>
          <w:sz w:val="20"/>
          <w:szCs w:val="20"/>
        </w:rPr>
        <w:t xml:space="preserve"> (07:30 - 10:00ч);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Обяд</w:t>
      </w:r>
      <w:proofErr w:type="spellEnd"/>
      <w:r w:rsidRPr="000527FA">
        <w:rPr>
          <w:rFonts w:ascii="Verdana" w:hAnsi="Verdana"/>
          <w:sz w:val="20"/>
          <w:szCs w:val="20"/>
        </w:rPr>
        <w:t xml:space="preserve"> (12:30 - 14:00ч);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Следобедна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закуска</w:t>
      </w:r>
      <w:proofErr w:type="spellEnd"/>
      <w:r w:rsidRPr="000527FA">
        <w:rPr>
          <w:rFonts w:ascii="Verdana" w:hAnsi="Verdana"/>
          <w:sz w:val="20"/>
          <w:szCs w:val="20"/>
        </w:rPr>
        <w:t xml:space="preserve"> (15:00 - 17:00ч);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Вечеря</w:t>
      </w:r>
      <w:proofErr w:type="spellEnd"/>
      <w:r w:rsidRPr="000527FA">
        <w:rPr>
          <w:rFonts w:ascii="Verdana" w:hAnsi="Verdana"/>
          <w:sz w:val="20"/>
          <w:szCs w:val="20"/>
        </w:rPr>
        <w:t xml:space="preserve"> (18:30 - 21:00ч);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Напитки</w:t>
      </w:r>
      <w:proofErr w:type="spellEnd"/>
      <w:r w:rsidRPr="000527FA">
        <w:rPr>
          <w:rFonts w:ascii="Verdana" w:hAnsi="Verdana"/>
          <w:sz w:val="20"/>
          <w:szCs w:val="20"/>
        </w:rPr>
        <w:t xml:space="preserve"> (11:00 - 22:00ч) в </w:t>
      </w:r>
      <w:proofErr w:type="spellStart"/>
      <w:r w:rsidRPr="000527FA">
        <w:rPr>
          <w:rFonts w:ascii="Verdana" w:hAnsi="Verdana"/>
          <w:sz w:val="20"/>
          <w:szCs w:val="20"/>
        </w:rPr>
        <w:t>ресторанта</w:t>
      </w:r>
      <w:proofErr w:type="spellEnd"/>
      <w:r w:rsidRPr="000527FA">
        <w:rPr>
          <w:rFonts w:ascii="Verdana" w:hAnsi="Verdana"/>
          <w:sz w:val="20"/>
          <w:szCs w:val="20"/>
        </w:rPr>
        <w:t xml:space="preserve">. </w:t>
      </w:r>
      <w:proofErr w:type="spellStart"/>
      <w:r w:rsidRPr="000527FA">
        <w:rPr>
          <w:rFonts w:ascii="Verdana" w:hAnsi="Verdana"/>
          <w:sz w:val="20"/>
          <w:szCs w:val="20"/>
        </w:rPr>
        <w:t>Безалкохолни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напитки</w:t>
      </w:r>
      <w:proofErr w:type="spellEnd"/>
      <w:r w:rsidRPr="000527FA">
        <w:rPr>
          <w:rFonts w:ascii="Verdana" w:hAnsi="Verdana"/>
          <w:sz w:val="20"/>
          <w:szCs w:val="20"/>
        </w:rPr>
        <w:t xml:space="preserve"> - </w:t>
      </w:r>
      <w:proofErr w:type="spellStart"/>
      <w:r w:rsidRPr="000527FA">
        <w:rPr>
          <w:rFonts w:ascii="Verdana" w:hAnsi="Verdana"/>
          <w:sz w:val="20"/>
          <w:szCs w:val="20"/>
        </w:rPr>
        <w:t>чай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кафе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мляко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вода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сок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от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автомат</w:t>
      </w:r>
      <w:proofErr w:type="spellEnd"/>
      <w:r w:rsidRPr="000527FA">
        <w:rPr>
          <w:rFonts w:ascii="Verdana" w:hAnsi="Verdana"/>
          <w:sz w:val="20"/>
          <w:szCs w:val="20"/>
        </w:rPr>
        <w:t xml:space="preserve">. </w:t>
      </w:r>
      <w:proofErr w:type="spellStart"/>
      <w:r w:rsidRPr="000527FA">
        <w:rPr>
          <w:rFonts w:ascii="Verdana" w:hAnsi="Verdana"/>
          <w:sz w:val="20"/>
          <w:szCs w:val="20"/>
        </w:rPr>
        <w:t>Местни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алкохолни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напитки</w:t>
      </w:r>
      <w:proofErr w:type="spellEnd"/>
      <w:r w:rsidRPr="000527FA">
        <w:rPr>
          <w:rFonts w:ascii="Verdana" w:hAnsi="Verdana"/>
          <w:sz w:val="20"/>
          <w:szCs w:val="20"/>
        </w:rPr>
        <w:t xml:space="preserve"> - </w:t>
      </w:r>
      <w:proofErr w:type="spellStart"/>
      <w:r w:rsidRPr="000527FA">
        <w:rPr>
          <w:rFonts w:ascii="Verdana" w:hAnsi="Verdana"/>
          <w:sz w:val="20"/>
          <w:szCs w:val="20"/>
        </w:rPr>
        <w:t>бира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водка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джин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мента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вино</w:t>
      </w:r>
      <w:proofErr w:type="spellEnd"/>
      <w:r w:rsidRPr="000527FA">
        <w:rPr>
          <w:rFonts w:ascii="Verdana" w:hAnsi="Verdana"/>
          <w:sz w:val="20"/>
          <w:szCs w:val="20"/>
        </w:rPr>
        <w:t xml:space="preserve"> и </w:t>
      </w:r>
      <w:proofErr w:type="spellStart"/>
      <w:r w:rsidRPr="000527FA">
        <w:rPr>
          <w:rFonts w:ascii="Verdana" w:hAnsi="Verdana"/>
          <w:sz w:val="20"/>
          <w:szCs w:val="20"/>
        </w:rPr>
        <w:t>мастика</w:t>
      </w:r>
      <w:proofErr w:type="spellEnd"/>
    </w:p>
    <w:p w:rsidR="000527FA" w:rsidRPr="00B16591" w:rsidRDefault="000527FA" w:rsidP="00643F3F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</w:p>
    <w:p w:rsidR="00B16591" w:rsidRPr="00B16591" w:rsidRDefault="00B16591" w:rsidP="00643F3F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>Безплатно</w:t>
      </w:r>
      <w:proofErr w:type="spellEnd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: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шезлонг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и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чадър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около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басейна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в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хотела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/>
          <w:sz w:val="20"/>
          <w:szCs w:val="20"/>
        </w:rPr>
        <w:t>wi-fi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на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територията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на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хотела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детско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столче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в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ресторанта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детска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кошара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сейф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на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рецепцията</w:t>
      </w:r>
      <w:proofErr w:type="spellEnd"/>
    </w:p>
    <w:p w:rsidR="00B16591" w:rsidRDefault="00B16591" w:rsidP="00643F3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B16591" w:rsidRPr="00B16591" w:rsidRDefault="00B16591" w:rsidP="00B16591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>Платено</w:t>
      </w:r>
      <w:proofErr w:type="spellEnd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>:</w:t>
      </w:r>
    </w:p>
    <w:p w:rsidR="00B16591" w:rsidRPr="00B16591" w:rsidRDefault="00B16591" w:rsidP="00B16591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/>
          <w:sz w:val="20"/>
          <w:szCs w:val="20"/>
        </w:rPr>
        <w:t>мини-бар</w:t>
      </w:r>
      <w:proofErr w:type="spellEnd"/>
    </w:p>
    <w:p w:rsidR="00B16591" w:rsidRPr="00B16591" w:rsidRDefault="00B16591" w:rsidP="00B16591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gramStart"/>
      <w:r w:rsidRPr="00B16591">
        <w:rPr>
          <w:rFonts w:ascii="Verdana" w:hAnsi="Verdana"/>
          <w:sz w:val="20"/>
          <w:szCs w:val="20"/>
        </w:rPr>
        <w:t>телефон</w:t>
      </w:r>
      <w:proofErr w:type="gramEnd"/>
    </w:p>
    <w:p w:rsidR="00B16591" w:rsidRDefault="00B16591" w:rsidP="00B16591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/>
          <w:sz w:val="20"/>
          <w:szCs w:val="20"/>
        </w:rPr>
        <w:t>паркинг</w:t>
      </w:r>
      <w:proofErr w:type="spellEnd"/>
      <w:proofErr w:type="gramEnd"/>
    </w:p>
    <w:p w:rsidR="00BD48F9" w:rsidRPr="00643F3F" w:rsidRDefault="00BD48F9" w:rsidP="00B165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FBF" w:rsidRPr="0081722C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И</w:t>
      </w:r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зползвани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транспортни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средства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по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програмата</w:t>
      </w:r>
      <w:proofErr w:type="spellEnd"/>
      <w:r w:rsidRPr="00DB55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</w:rPr>
        <w:t>:</w:t>
      </w:r>
      <w:r w:rsidRPr="0081722C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Pr="0081722C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DB554E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81722C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9B325A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Начин на плащане:</w:t>
      </w:r>
      <w:r w:rsidRPr="009B325A">
        <w:rPr>
          <w:rFonts w:ascii="Verdana" w:hAnsi="Verdana"/>
          <w:color w:val="C45911" w:themeColor="accent2" w:themeShade="BF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20% депозит при сключване на договор, доплащане до 14 дни преди датата на настаняване.</w:t>
      </w:r>
    </w:p>
    <w:p w:rsidR="00176308" w:rsidRPr="00726C69" w:rsidRDefault="00176308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726C69" w:rsidRPr="00726C69" w:rsidRDefault="00726C69" w:rsidP="00726C69">
      <w:pPr>
        <w:rPr>
          <w:rFonts w:ascii="Verdana" w:hAnsi="Verdana" w:cs="Times New Roman"/>
          <w:sz w:val="20"/>
          <w:szCs w:val="20"/>
          <w:lang w:val="bg-BG"/>
        </w:rPr>
      </w:pPr>
      <w:proofErr w:type="spellStart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Анулации</w:t>
      </w:r>
      <w:proofErr w:type="spellEnd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 xml:space="preserve"> или промяна на резервацията: </w:t>
      </w:r>
      <w:r w:rsidRPr="00726C69">
        <w:rPr>
          <w:rFonts w:ascii="Verdana" w:hAnsi="Verdana" w:cs="Times New Roman"/>
          <w:sz w:val="20"/>
          <w:szCs w:val="20"/>
          <w:lang w:val="bg-BG"/>
        </w:rPr>
        <w:t>до 7 дни преди датата на настаняване – безплатно, от 7 дни преди настаняването до деня на настаняване – 100% неустойка</w:t>
      </w:r>
    </w:p>
    <w:p w:rsidR="00726C69" w:rsidRPr="008C7D65" w:rsidRDefault="00726C69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810030">
      <w:pgSz w:w="12240" w:h="15840"/>
      <w:pgMar w:top="426" w:right="19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527FA"/>
    <w:rsid w:val="00090A27"/>
    <w:rsid w:val="00090D15"/>
    <w:rsid w:val="00090F7F"/>
    <w:rsid w:val="000D076B"/>
    <w:rsid w:val="000D63AF"/>
    <w:rsid w:val="000E2E6A"/>
    <w:rsid w:val="000E5BD2"/>
    <w:rsid w:val="000F450C"/>
    <w:rsid w:val="00105245"/>
    <w:rsid w:val="00122FCA"/>
    <w:rsid w:val="001238F2"/>
    <w:rsid w:val="00142BE1"/>
    <w:rsid w:val="00150C0F"/>
    <w:rsid w:val="001648D7"/>
    <w:rsid w:val="00176308"/>
    <w:rsid w:val="001B3C62"/>
    <w:rsid w:val="001D3D42"/>
    <w:rsid w:val="001E6727"/>
    <w:rsid w:val="00201428"/>
    <w:rsid w:val="00215861"/>
    <w:rsid w:val="002215A2"/>
    <w:rsid w:val="00245EE2"/>
    <w:rsid w:val="00260012"/>
    <w:rsid w:val="0026266A"/>
    <w:rsid w:val="00270204"/>
    <w:rsid w:val="002709BC"/>
    <w:rsid w:val="00270F4C"/>
    <w:rsid w:val="00275F8C"/>
    <w:rsid w:val="00297089"/>
    <w:rsid w:val="002E5F7D"/>
    <w:rsid w:val="00300021"/>
    <w:rsid w:val="00305B31"/>
    <w:rsid w:val="0031212C"/>
    <w:rsid w:val="00324D63"/>
    <w:rsid w:val="00325227"/>
    <w:rsid w:val="00332264"/>
    <w:rsid w:val="003340A0"/>
    <w:rsid w:val="0033439B"/>
    <w:rsid w:val="003C3C66"/>
    <w:rsid w:val="003D1191"/>
    <w:rsid w:val="003E1871"/>
    <w:rsid w:val="003F1299"/>
    <w:rsid w:val="003F1385"/>
    <w:rsid w:val="00424A6F"/>
    <w:rsid w:val="00433039"/>
    <w:rsid w:val="0044096E"/>
    <w:rsid w:val="0045454C"/>
    <w:rsid w:val="004559B6"/>
    <w:rsid w:val="00470CD4"/>
    <w:rsid w:val="004F3CC4"/>
    <w:rsid w:val="00502239"/>
    <w:rsid w:val="00512359"/>
    <w:rsid w:val="00512545"/>
    <w:rsid w:val="00524340"/>
    <w:rsid w:val="00571FBF"/>
    <w:rsid w:val="005A2C37"/>
    <w:rsid w:val="005B5D93"/>
    <w:rsid w:val="00601E1D"/>
    <w:rsid w:val="0062079E"/>
    <w:rsid w:val="00635CB5"/>
    <w:rsid w:val="00643F3F"/>
    <w:rsid w:val="006441C1"/>
    <w:rsid w:val="00660EDA"/>
    <w:rsid w:val="00676791"/>
    <w:rsid w:val="00682355"/>
    <w:rsid w:val="0068721D"/>
    <w:rsid w:val="006A49BB"/>
    <w:rsid w:val="006A70EA"/>
    <w:rsid w:val="006D28AB"/>
    <w:rsid w:val="006D7D09"/>
    <w:rsid w:val="006E03D3"/>
    <w:rsid w:val="00706CE5"/>
    <w:rsid w:val="00726C69"/>
    <w:rsid w:val="00733186"/>
    <w:rsid w:val="00761461"/>
    <w:rsid w:val="00764530"/>
    <w:rsid w:val="007974FD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A7A84"/>
    <w:rsid w:val="008B65F2"/>
    <w:rsid w:val="008C7D65"/>
    <w:rsid w:val="008D0024"/>
    <w:rsid w:val="00926D20"/>
    <w:rsid w:val="009278E8"/>
    <w:rsid w:val="009327EF"/>
    <w:rsid w:val="009348E1"/>
    <w:rsid w:val="00943E1E"/>
    <w:rsid w:val="00996F57"/>
    <w:rsid w:val="009A67F6"/>
    <w:rsid w:val="009B325A"/>
    <w:rsid w:val="009C07BF"/>
    <w:rsid w:val="009E0888"/>
    <w:rsid w:val="009F562C"/>
    <w:rsid w:val="00A161DF"/>
    <w:rsid w:val="00A46872"/>
    <w:rsid w:val="00A773CB"/>
    <w:rsid w:val="00A82E68"/>
    <w:rsid w:val="00A84708"/>
    <w:rsid w:val="00A926B5"/>
    <w:rsid w:val="00AA3054"/>
    <w:rsid w:val="00AB02A5"/>
    <w:rsid w:val="00AB25D1"/>
    <w:rsid w:val="00AC2498"/>
    <w:rsid w:val="00AD0088"/>
    <w:rsid w:val="00AD058F"/>
    <w:rsid w:val="00AD07E2"/>
    <w:rsid w:val="00AD0C91"/>
    <w:rsid w:val="00AD329E"/>
    <w:rsid w:val="00AE2BBF"/>
    <w:rsid w:val="00B16591"/>
    <w:rsid w:val="00B25574"/>
    <w:rsid w:val="00B27A34"/>
    <w:rsid w:val="00B30E56"/>
    <w:rsid w:val="00B31AED"/>
    <w:rsid w:val="00B326F4"/>
    <w:rsid w:val="00B34A71"/>
    <w:rsid w:val="00B351FC"/>
    <w:rsid w:val="00B84BAB"/>
    <w:rsid w:val="00B9380B"/>
    <w:rsid w:val="00BA401D"/>
    <w:rsid w:val="00BB7F28"/>
    <w:rsid w:val="00BC03A2"/>
    <w:rsid w:val="00BD477B"/>
    <w:rsid w:val="00BD48F9"/>
    <w:rsid w:val="00BD70F8"/>
    <w:rsid w:val="00C0223B"/>
    <w:rsid w:val="00C73E5D"/>
    <w:rsid w:val="00C81B51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E5C4F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73092"/>
    <w:rsid w:val="00F84A84"/>
    <w:rsid w:val="00F851BA"/>
    <w:rsid w:val="00F86F48"/>
    <w:rsid w:val="00F97CA9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3193-C8B0-432F-85BC-8B52FF56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198</cp:revision>
  <dcterms:created xsi:type="dcterms:W3CDTF">2021-01-14T12:23:00Z</dcterms:created>
  <dcterms:modified xsi:type="dcterms:W3CDTF">2021-04-09T08:27:00Z</dcterms:modified>
</cp:coreProperties>
</file>